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/>
          <w:b/>
          <w:color w:val="000000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/>
          <w:b/>
          <w:color w:val="000000"/>
          <w:sz w:val="28"/>
          <w:szCs w:val="28"/>
        </w:rPr>
        <w:t>附件</w:t>
      </w:r>
      <w:r>
        <w:rPr>
          <w:rFonts w:hint="eastAsia" w:ascii="仿宋" w:hAnsi="仿宋" w:eastAsia="仿宋"/>
          <w:b/>
          <w:color w:val="000000"/>
          <w:sz w:val="28"/>
          <w:szCs w:val="28"/>
          <w:lang w:eastAsia="zh-CN"/>
        </w:rPr>
        <w:t>一</w:t>
      </w:r>
      <w:r>
        <w:rPr>
          <w:rFonts w:hint="eastAsia" w:ascii="仿宋" w:hAnsi="仿宋" w:eastAsia="仿宋"/>
          <w:b/>
          <w:color w:val="000000"/>
          <w:sz w:val="28"/>
          <w:szCs w:val="28"/>
        </w:rPr>
        <w:t>：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/>
        <w:jc w:val="center"/>
        <w:textAlignment w:val="auto"/>
        <w:outlineLvl w:val="9"/>
        <w:rPr>
          <w:rFonts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  <w:lang w:val="en-US" w:eastAsia="zh-CN"/>
        </w:rPr>
        <w:t>报名登记回执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表</w:t>
      </w:r>
      <w:r>
        <w:rPr>
          <w:rFonts w:hint="eastAsia" w:ascii="仿宋" w:hAnsi="仿宋" w:eastAsia="仿宋"/>
          <w:b/>
          <w:color w:val="000000"/>
          <w:sz w:val="32"/>
          <w:szCs w:val="32"/>
          <w:lang w:val="en-US" w:eastAsia="zh-CN"/>
        </w:rPr>
        <w:t>(主体结构）</w:t>
      </w:r>
    </w:p>
    <w:tbl>
      <w:tblPr>
        <w:tblStyle w:val="10"/>
        <w:tblW w:w="14387" w:type="dxa"/>
        <w:jc w:val="center"/>
        <w:tblInd w:w="-20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1"/>
        <w:gridCol w:w="807"/>
        <w:gridCol w:w="2007"/>
        <w:gridCol w:w="2029"/>
        <w:gridCol w:w="2117"/>
        <w:gridCol w:w="2203"/>
        <w:gridCol w:w="36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6" w:hRule="atLeast"/>
          <w:jc w:val="center"/>
        </w:trPr>
        <w:tc>
          <w:tcPr>
            <w:tcW w:w="14387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 w:rightChars="0"/>
              <w:jc w:val="center"/>
              <w:textAlignment w:val="auto"/>
              <w:outlineLvl w:val="9"/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  <w:lang w:val="en-US" w:eastAsia="zh-CN"/>
              </w:rPr>
              <w:t>开票信息（</w:t>
            </w:r>
            <w:r>
              <w:rPr>
                <w:rFonts w:hint="eastAsia" w:ascii="仿宋" w:hAnsi="仿宋" w:eastAsia="仿宋" w:cs="Arial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标“*”号为必填项</w:t>
            </w:r>
            <w:r>
              <w:rPr>
                <w:rFonts w:hint="eastAsia" w:ascii="仿宋" w:hAnsi="仿宋" w:eastAsia="仿宋"/>
                <w:b/>
                <w:bCs/>
                <w:sz w:val="28"/>
                <w:szCs w:val="28"/>
                <w:lang w:val="en-US"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6" w:hRule="atLeast"/>
          <w:jc w:val="center"/>
        </w:trPr>
        <w:tc>
          <w:tcPr>
            <w:tcW w:w="237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开票单位抬头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*</w:t>
            </w:r>
          </w:p>
        </w:tc>
        <w:tc>
          <w:tcPr>
            <w:tcW w:w="615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/>
                <w:sz w:val="28"/>
                <w:szCs w:val="28"/>
              </w:rPr>
            </w:pPr>
          </w:p>
        </w:tc>
        <w:tc>
          <w:tcPr>
            <w:tcW w:w="22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税务登记证号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*</w:t>
            </w:r>
          </w:p>
        </w:tc>
        <w:tc>
          <w:tcPr>
            <w:tcW w:w="36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6" w:hRule="atLeast"/>
          <w:jc w:val="center"/>
        </w:trPr>
        <w:tc>
          <w:tcPr>
            <w:tcW w:w="237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开票地址</w:t>
            </w:r>
          </w:p>
        </w:tc>
        <w:tc>
          <w:tcPr>
            <w:tcW w:w="615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/>
                <w:sz w:val="28"/>
                <w:szCs w:val="28"/>
              </w:rPr>
            </w:pPr>
          </w:p>
        </w:tc>
        <w:tc>
          <w:tcPr>
            <w:tcW w:w="2203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leftChars="0" w:right="0" w:rightChars="0"/>
              <w:jc w:val="center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开票电话</w:t>
            </w:r>
          </w:p>
        </w:tc>
        <w:tc>
          <w:tcPr>
            <w:tcW w:w="36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atLeast"/>
          <w:jc w:val="center"/>
        </w:trPr>
        <w:tc>
          <w:tcPr>
            <w:tcW w:w="237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开户行</w:t>
            </w:r>
          </w:p>
        </w:tc>
        <w:tc>
          <w:tcPr>
            <w:tcW w:w="615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2203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leftChars="0" w:right="0" w:rightChars="0"/>
              <w:jc w:val="center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账号</w:t>
            </w:r>
          </w:p>
        </w:tc>
        <w:tc>
          <w:tcPr>
            <w:tcW w:w="3653" w:type="dxa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 w:val="0"/>
              <w:spacing w:before="0" w:beforeAutospacing="0" w:after="0" w:afterAutospacing="0" w:line="36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atLeast"/>
          <w:jc w:val="center"/>
        </w:trPr>
        <w:tc>
          <w:tcPr>
            <w:tcW w:w="237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邮寄地址*</w:t>
            </w:r>
          </w:p>
        </w:tc>
        <w:tc>
          <w:tcPr>
            <w:tcW w:w="12009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 w:rightChars="0"/>
              <w:jc w:val="left"/>
              <w:textAlignment w:val="auto"/>
              <w:outlineLvl w:val="9"/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省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市________________________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0" w:hRule="atLeast"/>
          <w:jc w:val="center"/>
        </w:trPr>
        <w:tc>
          <w:tcPr>
            <w:tcW w:w="14387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  <w:lang w:val="en-US" w:eastAsia="zh-CN"/>
              </w:rPr>
              <w:t>参训人员名单（以下为必填项）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0" w:hRule="atLeast"/>
          <w:jc w:val="center"/>
        </w:trPr>
        <w:tc>
          <w:tcPr>
            <w:tcW w:w="15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姓</w:t>
            </w:r>
            <w:r>
              <w:rPr>
                <w:rFonts w:hint="eastAsia" w:ascii="仿宋" w:hAnsi="仿宋" w:eastAsia="仿宋"/>
                <w:b/>
                <w:bCs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名</w:t>
            </w:r>
          </w:p>
        </w:tc>
        <w:tc>
          <w:tcPr>
            <w:tcW w:w="8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性别</w:t>
            </w:r>
          </w:p>
        </w:tc>
        <w:tc>
          <w:tcPr>
            <w:tcW w:w="20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  <w:lang w:val="en-US" w:eastAsia="zh-CN"/>
              </w:rPr>
              <w:t>手机号码</w:t>
            </w:r>
          </w:p>
        </w:tc>
        <w:tc>
          <w:tcPr>
            <w:tcW w:w="20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职务</w:t>
            </w:r>
          </w:p>
        </w:tc>
        <w:tc>
          <w:tcPr>
            <w:tcW w:w="21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  <w:lang w:val="en-US" w:eastAsia="zh-CN"/>
              </w:rPr>
              <w:t>技术职称</w:t>
            </w:r>
          </w:p>
        </w:tc>
        <w:tc>
          <w:tcPr>
            <w:tcW w:w="22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default" w:ascii="仿宋" w:hAnsi="仿宋" w:eastAsia="仿宋"/>
                <w:b/>
                <w:bCs/>
                <w:sz w:val="28"/>
                <w:szCs w:val="28"/>
              </w:rPr>
              <w:t>QQ/</w:t>
            </w: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邮箱</w:t>
            </w:r>
          </w:p>
        </w:tc>
        <w:tc>
          <w:tcPr>
            <w:tcW w:w="36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身份证号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5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/>
                <w:sz w:val="28"/>
                <w:szCs w:val="28"/>
              </w:rPr>
            </w:pPr>
          </w:p>
        </w:tc>
        <w:tc>
          <w:tcPr>
            <w:tcW w:w="8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/>
                <w:sz w:val="28"/>
                <w:szCs w:val="28"/>
              </w:rPr>
            </w:pPr>
          </w:p>
        </w:tc>
        <w:tc>
          <w:tcPr>
            <w:tcW w:w="20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/>
                <w:sz w:val="28"/>
                <w:szCs w:val="28"/>
              </w:rPr>
            </w:pPr>
          </w:p>
        </w:tc>
        <w:tc>
          <w:tcPr>
            <w:tcW w:w="20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/>
                <w:sz w:val="28"/>
                <w:szCs w:val="28"/>
              </w:rPr>
            </w:pPr>
          </w:p>
        </w:tc>
        <w:tc>
          <w:tcPr>
            <w:tcW w:w="21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/>
                <w:sz w:val="28"/>
                <w:szCs w:val="28"/>
              </w:rPr>
            </w:pPr>
          </w:p>
        </w:tc>
        <w:tc>
          <w:tcPr>
            <w:tcW w:w="22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</w:pPr>
          </w:p>
        </w:tc>
        <w:tc>
          <w:tcPr>
            <w:tcW w:w="36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5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/>
                <w:sz w:val="28"/>
                <w:szCs w:val="28"/>
              </w:rPr>
            </w:pPr>
          </w:p>
        </w:tc>
        <w:tc>
          <w:tcPr>
            <w:tcW w:w="8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/>
                <w:sz w:val="28"/>
                <w:szCs w:val="28"/>
              </w:rPr>
            </w:pPr>
          </w:p>
        </w:tc>
        <w:tc>
          <w:tcPr>
            <w:tcW w:w="20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/>
                <w:sz w:val="28"/>
                <w:szCs w:val="28"/>
              </w:rPr>
            </w:pPr>
          </w:p>
        </w:tc>
        <w:tc>
          <w:tcPr>
            <w:tcW w:w="20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/>
                <w:sz w:val="28"/>
                <w:szCs w:val="28"/>
              </w:rPr>
            </w:pPr>
          </w:p>
        </w:tc>
        <w:tc>
          <w:tcPr>
            <w:tcW w:w="21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/>
                <w:sz w:val="28"/>
                <w:szCs w:val="28"/>
              </w:rPr>
            </w:pPr>
          </w:p>
        </w:tc>
        <w:tc>
          <w:tcPr>
            <w:tcW w:w="22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/>
                <w:sz w:val="28"/>
                <w:szCs w:val="28"/>
              </w:rPr>
            </w:pPr>
          </w:p>
        </w:tc>
        <w:tc>
          <w:tcPr>
            <w:tcW w:w="36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5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/>
                <w:sz w:val="28"/>
                <w:szCs w:val="28"/>
              </w:rPr>
            </w:pPr>
          </w:p>
        </w:tc>
        <w:tc>
          <w:tcPr>
            <w:tcW w:w="8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/>
                <w:sz w:val="28"/>
                <w:szCs w:val="28"/>
              </w:rPr>
            </w:pPr>
          </w:p>
        </w:tc>
        <w:tc>
          <w:tcPr>
            <w:tcW w:w="20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/>
                <w:sz w:val="28"/>
                <w:szCs w:val="28"/>
              </w:rPr>
            </w:pPr>
          </w:p>
        </w:tc>
        <w:tc>
          <w:tcPr>
            <w:tcW w:w="20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/>
                <w:sz w:val="28"/>
                <w:szCs w:val="28"/>
              </w:rPr>
            </w:pPr>
          </w:p>
        </w:tc>
        <w:tc>
          <w:tcPr>
            <w:tcW w:w="21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/>
                <w:sz w:val="28"/>
                <w:szCs w:val="28"/>
              </w:rPr>
            </w:pPr>
          </w:p>
        </w:tc>
        <w:tc>
          <w:tcPr>
            <w:tcW w:w="22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/>
                <w:sz w:val="28"/>
                <w:szCs w:val="28"/>
              </w:rPr>
            </w:pPr>
          </w:p>
        </w:tc>
        <w:tc>
          <w:tcPr>
            <w:tcW w:w="36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5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/>
                <w:sz w:val="28"/>
                <w:szCs w:val="28"/>
              </w:rPr>
            </w:pPr>
          </w:p>
        </w:tc>
        <w:tc>
          <w:tcPr>
            <w:tcW w:w="8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/>
                <w:sz w:val="28"/>
                <w:szCs w:val="28"/>
              </w:rPr>
            </w:pPr>
          </w:p>
        </w:tc>
        <w:tc>
          <w:tcPr>
            <w:tcW w:w="20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/>
                <w:sz w:val="28"/>
                <w:szCs w:val="28"/>
              </w:rPr>
            </w:pPr>
          </w:p>
        </w:tc>
        <w:tc>
          <w:tcPr>
            <w:tcW w:w="20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/>
                <w:sz w:val="28"/>
                <w:szCs w:val="28"/>
              </w:rPr>
            </w:pPr>
          </w:p>
        </w:tc>
        <w:tc>
          <w:tcPr>
            <w:tcW w:w="21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/>
                <w:sz w:val="28"/>
                <w:szCs w:val="28"/>
              </w:rPr>
            </w:pPr>
          </w:p>
        </w:tc>
        <w:tc>
          <w:tcPr>
            <w:tcW w:w="22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/>
                <w:sz w:val="28"/>
                <w:szCs w:val="28"/>
              </w:rPr>
            </w:pPr>
          </w:p>
        </w:tc>
        <w:tc>
          <w:tcPr>
            <w:tcW w:w="36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5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/>
                <w:sz w:val="28"/>
                <w:szCs w:val="28"/>
              </w:rPr>
            </w:pPr>
          </w:p>
        </w:tc>
        <w:tc>
          <w:tcPr>
            <w:tcW w:w="8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/>
                <w:sz w:val="28"/>
                <w:szCs w:val="28"/>
              </w:rPr>
            </w:pPr>
          </w:p>
        </w:tc>
        <w:tc>
          <w:tcPr>
            <w:tcW w:w="20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/>
                <w:sz w:val="28"/>
                <w:szCs w:val="28"/>
              </w:rPr>
            </w:pPr>
          </w:p>
        </w:tc>
        <w:tc>
          <w:tcPr>
            <w:tcW w:w="20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/>
                <w:sz w:val="28"/>
                <w:szCs w:val="28"/>
              </w:rPr>
            </w:pPr>
          </w:p>
        </w:tc>
        <w:tc>
          <w:tcPr>
            <w:tcW w:w="21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/>
                <w:sz w:val="28"/>
                <w:szCs w:val="28"/>
              </w:rPr>
            </w:pPr>
          </w:p>
        </w:tc>
        <w:tc>
          <w:tcPr>
            <w:tcW w:w="22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/>
                <w:sz w:val="28"/>
                <w:szCs w:val="28"/>
              </w:rPr>
            </w:pPr>
          </w:p>
        </w:tc>
        <w:tc>
          <w:tcPr>
            <w:tcW w:w="36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5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/>
                <w:sz w:val="28"/>
                <w:szCs w:val="28"/>
              </w:rPr>
            </w:pPr>
          </w:p>
        </w:tc>
        <w:tc>
          <w:tcPr>
            <w:tcW w:w="8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/>
                <w:sz w:val="28"/>
                <w:szCs w:val="28"/>
              </w:rPr>
            </w:pPr>
          </w:p>
        </w:tc>
        <w:tc>
          <w:tcPr>
            <w:tcW w:w="20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/>
                <w:sz w:val="28"/>
                <w:szCs w:val="28"/>
              </w:rPr>
            </w:pPr>
          </w:p>
        </w:tc>
        <w:tc>
          <w:tcPr>
            <w:tcW w:w="20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/>
                <w:sz w:val="28"/>
                <w:szCs w:val="28"/>
              </w:rPr>
            </w:pPr>
          </w:p>
        </w:tc>
        <w:tc>
          <w:tcPr>
            <w:tcW w:w="21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/>
                <w:sz w:val="28"/>
                <w:szCs w:val="28"/>
              </w:rPr>
            </w:pPr>
          </w:p>
        </w:tc>
        <w:tc>
          <w:tcPr>
            <w:tcW w:w="22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/>
                <w:sz w:val="28"/>
                <w:szCs w:val="28"/>
              </w:rPr>
            </w:pPr>
          </w:p>
        </w:tc>
        <w:tc>
          <w:tcPr>
            <w:tcW w:w="36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5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/>
                <w:sz w:val="28"/>
                <w:szCs w:val="28"/>
              </w:rPr>
            </w:pPr>
          </w:p>
        </w:tc>
        <w:tc>
          <w:tcPr>
            <w:tcW w:w="8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/>
                <w:sz w:val="28"/>
                <w:szCs w:val="28"/>
              </w:rPr>
            </w:pPr>
          </w:p>
        </w:tc>
        <w:tc>
          <w:tcPr>
            <w:tcW w:w="20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/>
                <w:sz w:val="28"/>
                <w:szCs w:val="28"/>
              </w:rPr>
            </w:pPr>
          </w:p>
        </w:tc>
        <w:tc>
          <w:tcPr>
            <w:tcW w:w="20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/>
                <w:sz w:val="28"/>
                <w:szCs w:val="28"/>
              </w:rPr>
            </w:pPr>
          </w:p>
        </w:tc>
        <w:tc>
          <w:tcPr>
            <w:tcW w:w="21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/>
                <w:sz w:val="28"/>
                <w:szCs w:val="28"/>
              </w:rPr>
            </w:pPr>
          </w:p>
        </w:tc>
        <w:tc>
          <w:tcPr>
            <w:tcW w:w="22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/>
                <w:sz w:val="28"/>
                <w:szCs w:val="28"/>
              </w:rPr>
            </w:pPr>
          </w:p>
        </w:tc>
        <w:tc>
          <w:tcPr>
            <w:tcW w:w="36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/>
                <w:sz w:val="28"/>
                <w:szCs w:val="28"/>
              </w:rPr>
            </w:pPr>
          </w:p>
        </w:tc>
      </w:tr>
    </w:tbl>
    <w:p>
      <w:pPr>
        <w:ind w:firstLine="560" w:firstLineChars="200"/>
        <w:rPr>
          <w:rFonts w:hint="eastAsia" w:ascii="仿宋" w:hAnsi="仿宋" w:eastAsia="仿宋"/>
          <w:b/>
          <w:color w:val="000000"/>
          <w:sz w:val="28"/>
          <w:szCs w:val="28"/>
        </w:rPr>
      </w:pPr>
      <w:r>
        <w:rPr>
          <w:rFonts w:hint="eastAsia" w:ascii="仿宋" w:hAnsi="仿宋" w:eastAsia="仿宋" w:cs="Arial"/>
          <w:bCs/>
          <w:color w:val="000000"/>
          <w:kern w:val="0"/>
          <w:sz w:val="28"/>
          <w:szCs w:val="28"/>
        </w:rPr>
        <w:t>注：已颁发《建设工程质量检测继续教育证》的学员报名只需填写姓名，参加培训班时携带本人证书增项即可。</w:t>
      </w:r>
    </w:p>
    <w:p>
      <w:pPr>
        <w:rPr>
          <w:rFonts w:ascii="仿宋" w:hAnsi="仿宋" w:eastAsia="仿宋"/>
          <w:b/>
          <w:color w:val="000000"/>
          <w:sz w:val="28"/>
          <w:szCs w:val="28"/>
        </w:rPr>
      </w:pPr>
      <w:r>
        <w:rPr>
          <w:rFonts w:hint="eastAsia" w:ascii="仿宋" w:hAnsi="仿宋" w:eastAsia="仿宋"/>
          <w:b/>
          <w:color w:val="000000"/>
          <w:sz w:val="28"/>
          <w:szCs w:val="28"/>
        </w:rPr>
        <w:t>附件</w:t>
      </w:r>
      <w:r>
        <w:rPr>
          <w:rFonts w:hint="eastAsia" w:ascii="仿宋" w:hAnsi="仿宋" w:eastAsia="仿宋"/>
          <w:b/>
          <w:color w:val="000000"/>
          <w:sz w:val="28"/>
          <w:szCs w:val="28"/>
          <w:lang w:val="en-US" w:eastAsia="zh-CN"/>
        </w:rPr>
        <w:t>二</w:t>
      </w:r>
      <w:r>
        <w:rPr>
          <w:rFonts w:hint="eastAsia" w:ascii="仿宋" w:hAnsi="仿宋" w:eastAsia="仿宋"/>
          <w:b/>
          <w:color w:val="000000"/>
          <w:sz w:val="28"/>
          <w:szCs w:val="28"/>
        </w:rPr>
        <w:t>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right="0" w:rightChars="0"/>
        <w:jc w:val="left"/>
        <w:textAlignment w:val="auto"/>
        <w:outlineLvl w:val="9"/>
        <w:rPr>
          <w:rFonts w:hint="eastAsia" w:ascii="仿宋" w:hAnsi="仿宋" w:eastAsia="仿宋" w:cs="Arial"/>
          <w:bCs/>
          <w:color w:val="FF0000"/>
          <w:kern w:val="0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right="0" w:rightChars="0" w:firstLine="600" w:firstLineChars="200"/>
        <w:jc w:val="left"/>
        <w:textAlignment w:val="auto"/>
        <w:outlineLvl w:val="9"/>
        <w:rPr>
          <w:rFonts w:ascii="仿宋" w:hAnsi="仿宋" w:eastAsia="仿宋" w:cs="Arial"/>
          <w:bCs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Arial"/>
          <w:bCs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如需住宿，</w:t>
      </w:r>
      <w:r>
        <w:rPr>
          <w:rFonts w:hint="eastAsia" w:ascii="仿宋" w:hAnsi="仿宋" w:eastAsia="仿宋" w:cs="Arial"/>
          <w:bCs/>
          <w:color w:val="000000" w:themeColor="text1"/>
          <w:kern w:val="0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请自行</w:t>
      </w:r>
      <w:r>
        <w:rPr>
          <w:rFonts w:hint="eastAsia" w:ascii="仿宋" w:hAnsi="仿宋" w:eastAsia="仿宋" w:cs="Arial"/>
          <w:bCs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与酒店联系预订，费用自理。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right="0" w:rightChars="0" w:firstLine="600" w:firstLineChars="200"/>
        <w:jc w:val="left"/>
        <w:textAlignment w:val="auto"/>
        <w:outlineLvl w:val="9"/>
        <w:rPr>
          <w:rFonts w:ascii="仿宋" w:hAnsi="仿宋" w:eastAsia="仿宋" w:cs="Arial"/>
          <w:bCs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Arial"/>
          <w:bCs/>
          <w:color w:val="000000" w:themeColor="text1"/>
          <w:kern w:val="0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武汉帅府饭店</w:t>
      </w:r>
      <w:r>
        <w:rPr>
          <w:rFonts w:hint="eastAsia" w:ascii="仿宋" w:hAnsi="仿宋" w:eastAsia="仿宋" w:cs="Arial"/>
          <w:bCs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 xml:space="preserve"> 预订电话：</w:t>
      </w:r>
      <w:r>
        <w:rPr>
          <w:rFonts w:hint="eastAsia" w:ascii="仿宋" w:hAnsi="仿宋" w:eastAsia="仿宋" w:cs="Arial"/>
          <w:bCs/>
          <w:color w:val="000000" w:themeColor="text1"/>
          <w:kern w:val="0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15342272256</w:t>
      </w:r>
    </w:p>
    <w:tbl>
      <w:tblPr>
        <w:tblStyle w:val="10"/>
        <w:tblW w:w="8364" w:type="dxa"/>
        <w:tblInd w:w="67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95"/>
        <w:gridCol w:w="2985"/>
        <w:gridCol w:w="208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3295" w:type="dxa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156" w:beforeLines="50" w:beforeAutospacing="0" w:after="156" w:afterLines="50" w:afterAutospacing="0" w:line="400" w:lineRule="exact"/>
              <w:ind w:left="0" w:right="0"/>
              <w:jc w:val="center"/>
              <w:rPr>
                <w:rFonts w:hint="default" w:ascii="仿宋" w:hAnsi="仿宋" w:eastAsia="仿宋" w:cs="Arial"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Arial"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房型</w:t>
            </w:r>
          </w:p>
        </w:tc>
        <w:tc>
          <w:tcPr>
            <w:tcW w:w="2985" w:type="dxa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156" w:beforeLines="50" w:beforeAutospacing="0" w:after="156" w:afterLines="50" w:afterAutospacing="0" w:line="400" w:lineRule="exact"/>
              <w:ind w:left="0" w:right="0"/>
              <w:jc w:val="center"/>
              <w:rPr>
                <w:rFonts w:hint="default" w:ascii="仿宋" w:hAnsi="仿宋" w:eastAsia="仿宋" w:cs="Arial"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Arial"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协议价</w:t>
            </w:r>
          </w:p>
        </w:tc>
        <w:tc>
          <w:tcPr>
            <w:tcW w:w="2084" w:type="dxa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156" w:beforeLines="50" w:beforeAutospacing="0" w:after="156" w:afterLines="50" w:afterAutospacing="0" w:line="400" w:lineRule="exact"/>
              <w:ind w:left="0" w:right="0"/>
              <w:jc w:val="center"/>
              <w:rPr>
                <w:rFonts w:hint="default" w:ascii="仿宋" w:hAnsi="仿宋" w:eastAsia="仿宋" w:cs="Arial"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Arial"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前台价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5" w:type="dxa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156" w:beforeLines="50" w:beforeAutospacing="0" w:after="156" w:afterLines="50" w:afterAutospacing="0" w:line="400" w:lineRule="exact"/>
              <w:ind w:left="0" w:right="0"/>
              <w:jc w:val="center"/>
              <w:rPr>
                <w:rFonts w:hint="eastAsia" w:ascii="仿宋" w:hAnsi="仿宋" w:eastAsia="仿宋" w:cs="Arial"/>
                <w:bCs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Arial"/>
                <w:bCs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公务</w:t>
            </w:r>
            <w:r>
              <w:rPr>
                <w:rFonts w:hint="eastAsia" w:ascii="仿宋" w:hAnsi="仿宋" w:eastAsia="仿宋" w:cs="Arial"/>
                <w:bCs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标准间</w:t>
            </w:r>
          </w:p>
        </w:tc>
        <w:tc>
          <w:tcPr>
            <w:tcW w:w="2985" w:type="dxa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156" w:beforeLines="50" w:beforeAutospacing="0" w:after="156" w:afterLines="50" w:afterAutospacing="0" w:line="400" w:lineRule="exact"/>
              <w:ind w:left="0" w:right="0"/>
              <w:jc w:val="center"/>
              <w:rPr>
                <w:rFonts w:hint="default" w:ascii="仿宋" w:hAnsi="仿宋" w:eastAsia="仿宋" w:cs="Arial"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Arial"/>
                <w:bCs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240</w:t>
            </w:r>
            <w:r>
              <w:rPr>
                <w:rFonts w:hint="eastAsia" w:ascii="仿宋" w:hAnsi="仿宋" w:eastAsia="仿宋" w:cs="Arial"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元/间（含双早）</w:t>
            </w:r>
          </w:p>
        </w:tc>
        <w:tc>
          <w:tcPr>
            <w:tcW w:w="2084" w:type="dxa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156" w:beforeLines="50" w:beforeAutospacing="0" w:after="156" w:afterLines="50" w:afterAutospacing="0" w:line="400" w:lineRule="exact"/>
              <w:ind w:left="0" w:right="0"/>
              <w:jc w:val="center"/>
              <w:rPr>
                <w:rFonts w:hint="default" w:ascii="仿宋" w:hAnsi="仿宋" w:eastAsia="仿宋" w:cs="Arial"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Arial"/>
                <w:bCs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271</w:t>
            </w:r>
            <w:r>
              <w:rPr>
                <w:rFonts w:hint="eastAsia" w:ascii="仿宋" w:hAnsi="仿宋" w:eastAsia="仿宋" w:cs="Arial"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元/间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5" w:type="dxa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156" w:beforeLines="50" w:beforeAutospacing="0" w:after="156" w:afterLines="50" w:afterAutospacing="0" w:line="400" w:lineRule="exact"/>
              <w:ind w:left="0" w:right="0"/>
              <w:jc w:val="center"/>
              <w:rPr>
                <w:rFonts w:hint="eastAsia" w:ascii="仿宋" w:hAnsi="仿宋" w:eastAsia="仿宋" w:cs="Arial"/>
                <w:bCs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Arial"/>
                <w:bCs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普通标准间</w:t>
            </w:r>
          </w:p>
        </w:tc>
        <w:tc>
          <w:tcPr>
            <w:tcW w:w="2985" w:type="dxa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156" w:beforeLines="50" w:beforeAutospacing="0" w:after="156" w:afterLines="50" w:afterAutospacing="0" w:line="400" w:lineRule="exact"/>
              <w:ind w:left="0" w:right="0"/>
              <w:jc w:val="center"/>
              <w:rPr>
                <w:rFonts w:hint="default" w:ascii="仿宋" w:hAnsi="仿宋" w:eastAsia="仿宋" w:cs="Arial"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Arial"/>
                <w:bCs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180</w:t>
            </w:r>
            <w:r>
              <w:rPr>
                <w:rFonts w:hint="eastAsia" w:ascii="仿宋" w:hAnsi="仿宋" w:eastAsia="仿宋" w:cs="Arial"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元/间（含双早）</w:t>
            </w:r>
          </w:p>
        </w:tc>
        <w:tc>
          <w:tcPr>
            <w:tcW w:w="2084" w:type="dxa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156" w:beforeLines="50" w:beforeAutospacing="0" w:after="156" w:afterLines="50" w:afterAutospacing="0" w:line="400" w:lineRule="exact"/>
              <w:ind w:left="0" w:right="0" w:firstLine="280" w:firstLineChars="100"/>
              <w:jc w:val="both"/>
              <w:rPr>
                <w:rFonts w:hint="eastAsia" w:ascii="仿宋" w:hAnsi="仿宋" w:eastAsia="仿宋" w:cs="Arial"/>
                <w:bCs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Arial"/>
                <w:bCs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218元/间</w:t>
            </w:r>
          </w:p>
        </w:tc>
      </w:tr>
    </w:tbl>
    <w:p>
      <w:pPr>
        <w:widowControl/>
        <w:adjustRightInd w:val="0"/>
        <w:snapToGrid w:val="0"/>
        <w:spacing w:before="156" w:beforeLines="50"/>
        <w:jc w:val="left"/>
        <w:rPr>
          <w:rFonts w:ascii="仿宋" w:hAnsi="仿宋" w:eastAsia="仿宋" w:cs="Arial"/>
          <w:bCs/>
          <w:color w:val="000000"/>
          <w:kern w:val="0"/>
          <w:sz w:val="28"/>
          <w:szCs w:val="28"/>
        </w:rPr>
      </w:pPr>
    </w:p>
    <w:p>
      <w:pPr>
        <w:widowControl/>
        <w:adjustRightInd w:val="0"/>
        <w:snapToGrid w:val="0"/>
        <w:spacing w:before="156" w:beforeLines="50"/>
        <w:jc w:val="left"/>
        <w:rPr>
          <w:rFonts w:ascii="仿宋" w:hAnsi="仿宋" w:eastAsia="仿宋" w:cs="Arial"/>
          <w:bCs/>
          <w:color w:val="000000"/>
          <w:kern w:val="0"/>
          <w:sz w:val="28"/>
          <w:szCs w:val="28"/>
        </w:rPr>
      </w:pPr>
    </w:p>
    <w:sectPr>
      <w:headerReference r:id="rId3" w:type="default"/>
      <w:footerReference r:id="rId4" w:type="default"/>
      <w:pgSz w:w="16838" w:h="11906" w:orient="landscape"/>
      <w:pgMar w:top="720" w:right="720" w:bottom="720" w:left="720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9"/>
      <w:widowControl/>
      <w:wordWrap w:val="0"/>
      <w:spacing w:line="380" w:lineRule="exact"/>
      <w:ind w:firstLine="0" w:firstLineChars="0"/>
      <w:jc w:val="right"/>
      <w:rPr>
        <w:rFonts w:ascii="华文楷体" w:hAnsi="华文楷体" w:eastAsia="华文楷体"/>
        <w:color w:val="C00000"/>
        <w:sz w:val="28"/>
        <w:szCs w:val="28"/>
      </w:rPr>
    </w:pPr>
    <w:r>
      <w:rPr>
        <w:rFonts w:ascii="华文楷体" w:hAnsi="华文楷体" w:eastAsia="华文楷体"/>
        <w:color w:val="C00000"/>
        <w:sz w:val="28"/>
        <w:szCs w:val="28"/>
      </w:rPr>
      <w:t xml:space="preserve">  </w:t>
    </w:r>
  </w:p>
  <w:p>
    <w:pPr>
      <w:pStyle w:val="19"/>
      <w:widowControl/>
      <w:spacing w:line="380" w:lineRule="exact"/>
      <w:ind w:firstLine="0" w:firstLineChars="0"/>
      <w:jc w:val="right"/>
      <w:rPr>
        <w:rFonts w:ascii="华文楷体" w:hAnsi="华文楷体" w:eastAsia="华文楷体"/>
        <w:color w:val="C00000"/>
        <w:sz w:val="28"/>
        <w:szCs w:val="28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9"/>
      <w:widowControl/>
      <w:wordWrap w:val="0"/>
      <w:spacing w:line="380" w:lineRule="exact"/>
      <w:ind w:right="280" w:firstLine="0" w:firstLineChars="0"/>
      <w:jc w:val="right"/>
      <w:rPr>
        <w:rFonts w:ascii="华文楷体" w:hAnsi="华文楷体" w:eastAsia="华文楷体"/>
        <w:color w:val="C00000"/>
        <w:sz w:val="28"/>
        <w:szCs w:val="2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41C16"/>
    <w:rsid w:val="000467FA"/>
    <w:rsid w:val="00055640"/>
    <w:rsid w:val="000A625A"/>
    <w:rsid w:val="001132FA"/>
    <w:rsid w:val="00141399"/>
    <w:rsid w:val="00151708"/>
    <w:rsid w:val="00161E7E"/>
    <w:rsid w:val="00172A27"/>
    <w:rsid w:val="001742DA"/>
    <w:rsid w:val="00175D92"/>
    <w:rsid w:val="00176E2D"/>
    <w:rsid w:val="001969B4"/>
    <w:rsid w:val="001F42A5"/>
    <w:rsid w:val="002013E6"/>
    <w:rsid w:val="00224078"/>
    <w:rsid w:val="002424E0"/>
    <w:rsid w:val="00274972"/>
    <w:rsid w:val="0029203D"/>
    <w:rsid w:val="002A4574"/>
    <w:rsid w:val="002B249F"/>
    <w:rsid w:val="002C6DDE"/>
    <w:rsid w:val="002F083B"/>
    <w:rsid w:val="002F1DCD"/>
    <w:rsid w:val="0030165B"/>
    <w:rsid w:val="00302911"/>
    <w:rsid w:val="0030604D"/>
    <w:rsid w:val="003473CC"/>
    <w:rsid w:val="00356B94"/>
    <w:rsid w:val="0036759A"/>
    <w:rsid w:val="00372143"/>
    <w:rsid w:val="003D268E"/>
    <w:rsid w:val="003F0F37"/>
    <w:rsid w:val="003F15CB"/>
    <w:rsid w:val="004242EF"/>
    <w:rsid w:val="00431F1D"/>
    <w:rsid w:val="00436ED9"/>
    <w:rsid w:val="00440573"/>
    <w:rsid w:val="004548C9"/>
    <w:rsid w:val="00462C2C"/>
    <w:rsid w:val="00463BA2"/>
    <w:rsid w:val="00466F13"/>
    <w:rsid w:val="00475BDE"/>
    <w:rsid w:val="00480A5E"/>
    <w:rsid w:val="00481344"/>
    <w:rsid w:val="004817D5"/>
    <w:rsid w:val="00496925"/>
    <w:rsid w:val="004A1CC7"/>
    <w:rsid w:val="004C4165"/>
    <w:rsid w:val="004F48AF"/>
    <w:rsid w:val="00507C59"/>
    <w:rsid w:val="00523615"/>
    <w:rsid w:val="0053025A"/>
    <w:rsid w:val="005409FD"/>
    <w:rsid w:val="00555C75"/>
    <w:rsid w:val="005A004E"/>
    <w:rsid w:val="005C32B7"/>
    <w:rsid w:val="005D02AF"/>
    <w:rsid w:val="005D5183"/>
    <w:rsid w:val="006740C2"/>
    <w:rsid w:val="00695F31"/>
    <w:rsid w:val="006A12AC"/>
    <w:rsid w:val="006A2C9C"/>
    <w:rsid w:val="006A7041"/>
    <w:rsid w:val="006E11DD"/>
    <w:rsid w:val="00711702"/>
    <w:rsid w:val="007157B3"/>
    <w:rsid w:val="00744274"/>
    <w:rsid w:val="00747E2E"/>
    <w:rsid w:val="00751053"/>
    <w:rsid w:val="007545D0"/>
    <w:rsid w:val="00757823"/>
    <w:rsid w:val="00766948"/>
    <w:rsid w:val="007978E6"/>
    <w:rsid w:val="007A11BB"/>
    <w:rsid w:val="007D5478"/>
    <w:rsid w:val="00800AC2"/>
    <w:rsid w:val="00830402"/>
    <w:rsid w:val="00833A79"/>
    <w:rsid w:val="008415DB"/>
    <w:rsid w:val="0086674C"/>
    <w:rsid w:val="00886060"/>
    <w:rsid w:val="008A0DC6"/>
    <w:rsid w:val="00936628"/>
    <w:rsid w:val="00945290"/>
    <w:rsid w:val="009501DE"/>
    <w:rsid w:val="009574CA"/>
    <w:rsid w:val="00957ED0"/>
    <w:rsid w:val="00965C56"/>
    <w:rsid w:val="00980D8A"/>
    <w:rsid w:val="00990F53"/>
    <w:rsid w:val="00993D92"/>
    <w:rsid w:val="009961FD"/>
    <w:rsid w:val="009A2BF7"/>
    <w:rsid w:val="009E7468"/>
    <w:rsid w:val="00A22F32"/>
    <w:rsid w:val="00A23C80"/>
    <w:rsid w:val="00A7184A"/>
    <w:rsid w:val="00A7221A"/>
    <w:rsid w:val="00A856B9"/>
    <w:rsid w:val="00A9141B"/>
    <w:rsid w:val="00AD6009"/>
    <w:rsid w:val="00AE7853"/>
    <w:rsid w:val="00AF4305"/>
    <w:rsid w:val="00B06161"/>
    <w:rsid w:val="00B06292"/>
    <w:rsid w:val="00B123F4"/>
    <w:rsid w:val="00B13476"/>
    <w:rsid w:val="00B81DB1"/>
    <w:rsid w:val="00B862F2"/>
    <w:rsid w:val="00BC4667"/>
    <w:rsid w:val="00C11D3A"/>
    <w:rsid w:val="00C90A54"/>
    <w:rsid w:val="00C974BE"/>
    <w:rsid w:val="00CB52F6"/>
    <w:rsid w:val="00CB64AC"/>
    <w:rsid w:val="00CB75CF"/>
    <w:rsid w:val="00CE7036"/>
    <w:rsid w:val="00D04AA2"/>
    <w:rsid w:val="00D07920"/>
    <w:rsid w:val="00D206F0"/>
    <w:rsid w:val="00D21252"/>
    <w:rsid w:val="00D36B70"/>
    <w:rsid w:val="00D50226"/>
    <w:rsid w:val="00D62102"/>
    <w:rsid w:val="00D77B3F"/>
    <w:rsid w:val="00D9139C"/>
    <w:rsid w:val="00DD3C4D"/>
    <w:rsid w:val="00DE01D3"/>
    <w:rsid w:val="00E11A72"/>
    <w:rsid w:val="00E54A7A"/>
    <w:rsid w:val="00E94F41"/>
    <w:rsid w:val="00E9687A"/>
    <w:rsid w:val="00E97266"/>
    <w:rsid w:val="00EA7637"/>
    <w:rsid w:val="00EA77ED"/>
    <w:rsid w:val="00EC1CF2"/>
    <w:rsid w:val="00EC7AC9"/>
    <w:rsid w:val="00ED3646"/>
    <w:rsid w:val="00F732B6"/>
    <w:rsid w:val="00F824A4"/>
    <w:rsid w:val="00F83424"/>
    <w:rsid w:val="00F95B6D"/>
    <w:rsid w:val="00FC3EFE"/>
    <w:rsid w:val="032D2BD1"/>
    <w:rsid w:val="03BA289F"/>
    <w:rsid w:val="03DC687D"/>
    <w:rsid w:val="085F4F19"/>
    <w:rsid w:val="0978653D"/>
    <w:rsid w:val="09C811CF"/>
    <w:rsid w:val="0A477D04"/>
    <w:rsid w:val="0B2F348F"/>
    <w:rsid w:val="0B9C6970"/>
    <w:rsid w:val="0BD120F3"/>
    <w:rsid w:val="0FBA4D2F"/>
    <w:rsid w:val="118016B9"/>
    <w:rsid w:val="13CA0580"/>
    <w:rsid w:val="14105D94"/>
    <w:rsid w:val="14BE76CE"/>
    <w:rsid w:val="15D660D1"/>
    <w:rsid w:val="16414ED9"/>
    <w:rsid w:val="17C973F2"/>
    <w:rsid w:val="18FF56EE"/>
    <w:rsid w:val="1A3B0087"/>
    <w:rsid w:val="1D100ADB"/>
    <w:rsid w:val="1D946FE8"/>
    <w:rsid w:val="1E2A7CB0"/>
    <w:rsid w:val="1EDA0E94"/>
    <w:rsid w:val="1FA23408"/>
    <w:rsid w:val="21213757"/>
    <w:rsid w:val="2362369C"/>
    <w:rsid w:val="2382493F"/>
    <w:rsid w:val="23AA0C37"/>
    <w:rsid w:val="24115908"/>
    <w:rsid w:val="24167EEB"/>
    <w:rsid w:val="247F4E9A"/>
    <w:rsid w:val="24F21A85"/>
    <w:rsid w:val="25516372"/>
    <w:rsid w:val="29BD62CC"/>
    <w:rsid w:val="29EB5EFB"/>
    <w:rsid w:val="2A79287A"/>
    <w:rsid w:val="2BC54B10"/>
    <w:rsid w:val="2BD4103D"/>
    <w:rsid w:val="318D1010"/>
    <w:rsid w:val="32BC17D1"/>
    <w:rsid w:val="331F6397"/>
    <w:rsid w:val="34744EB2"/>
    <w:rsid w:val="35DB44D5"/>
    <w:rsid w:val="375301DC"/>
    <w:rsid w:val="394A7B75"/>
    <w:rsid w:val="39E03DB8"/>
    <w:rsid w:val="39FA1A52"/>
    <w:rsid w:val="3A1B16FB"/>
    <w:rsid w:val="3ACC5262"/>
    <w:rsid w:val="3B6F0483"/>
    <w:rsid w:val="3BC16912"/>
    <w:rsid w:val="3C3660A4"/>
    <w:rsid w:val="3F26649B"/>
    <w:rsid w:val="3FA63BD6"/>
    <w:rsid w:val="430A0416"/>
    <w:rsid w:val="43105E31"/>
    <w:rsid w:val="44B207C8"/>
    <w:rsid w:val="44F42965"/>
    <w:rsid w:val="45FF37D8"/>
    <w:rsid w:val="47B43732"/>
    <w:rsid w:val="47DB4D5F"/>
    <w:rsid w:val="49F1396C"/>
    <w:rsid w:val="4DB63E33"/>
    <w:rsid w:val="51DB4812"/>
    <w:rsid w:val="51EE17AD"/>
    <w:rsid w:val="521E00F9"/>
    <w:rsid w:val="548A7B7D"/>
    <w:rsid w:val="554D1E0E"/>
    <w:rsid w:val="56714802"/>
    <w:rsid w:val="56B31410"/>
    <w:rsid w:val="58D3123D"/>
    <w:rsid w:val="5A241CA4"/>
    <w:rsid w:val="5B5B7C08"/>
    <w:rsid w:val="5B686D20"/>
    <w:rsid w:val="5CB5297F"/>
    <w:rsid w:val="5D6108C1"/>
    <w:rsid w:val="5F7A67B4"/>
    <w:rsid w:val="61BA024F"/>
    <w:rsid w:val="63914C89"/>
    <w:rsid w:val="63D95E8F"/>
    <w:rsid w:val="647F6EF6"/>
    <w:rsid w:val="64C34F32"/>
    <w:rsid w:val="674E2505"/>
    <w:rsid w:val="67F83471"/>
    <w:rsid w:val="68605B83"/>
    <w:rsid w:val="694C6197"/>
    <w:rsid w:val="69A67CE4"/>
    <w:rsid w:val="6A08223F"/>
    <w:rsid w:val="6D890582"/>
    <w:rsid w:val="6E705DEA"/>
    <w:rsid w:val="6EFD6A27"/>
    <w:rsid w:val="711B24D0"/>
    <w:rsid w:val="71832FBF"/>
    <w:rsid w:val="73866630"/>
    <w:rsid w:val="744B7659"/>
    <w:rsid w:val="781D201E"/>
    <w:rsid w:val="78974C8E"/>
    <w:rsid w:val="792B5681"/>
    <w:rsid w:val="7B375B7A"/>
    <w:rsid w:val="7C4A6752"/>
    <w:rsid w:val="7D3E27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7">
    <w:name w:val="Default Paragraph Font"/>
    <w:unhideWhenUsed/>
    <w:qFormat/>
    <w:uiPriority w:val="1"/>
  </w:style>
  <w:style w:type="table" w:default="1" w:styleId="10">
    <w:name w:val="Normal Table"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eastAsia="宋体" w:cs="Times New Roman"/>
      <w:kern w:val="2"/>
      <w:sz w:val="21"/>
      <w:szCs w:val="22"/>
    </w:rPr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8"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8">
    <w:name w:val="Strong"/>
    <w:basedOn w:val="7"/>
    <w:qFormat/>
    <w:uiPriority w:val="0"/>
    <w:rPr>
      <w:b/>
      <w:bCs/>
    </w:rPr>
  </w:style>
  <w:style w:type="character" w:styleId="9">
    <w:name w:val="Hyperlink"/>
    <w:basedOn w:val="7"/>
    <w:qFormat/>
    <w:uiPriority w:val="0"/>
    <w:rPr>
      <w:color w:val="404040"/>
      <w:u w:val="none"/>
    </w:rPr>
  </w:style>
  <w:style w:type="character" w:customStyle="1" w:styleId="11">
    <w:name w:val="页眉 Char"/>
    <w:basedOn w:val="7"/>
    <w:link w:val="5"/>
    <w:qFormat/>
    <w:uiPriority w:val="0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2">
    <w:name w:val="apple-converted-space"/>
    <w:basedOn w:val="7"/>
    <w:qFormat/>
    <w:uiPriority w:val="0"/>
  </w:style>
  <w:style w:type="paragraph" w:customStyle="1" w:styleId="13">
    <w:name w:val="列出段落1"/>
    <w:basedOn w:val="1"/>
    <w:qFormat/>
    <w:uiPriority w:val="0"/>
    <w:pPr>
      <w:ind w:firstLine="420" w:firstLineChars="200"/>
    </w:pPr>
  </w:style>
  <w:style w:type="paragraph" w:customStyle="1" w:styleId="14">
    <w:name w:val="reader-word-layer reader-word-s2-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">
    <w:name w:val="普通(网站)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">
    <w:name w:val="List Paragraph"/>
    <w:basedOn w:val="1"/>
    <w:qFormat/>
    <w:uiPriority w:val="0"/>
    <w:pPr>
      <w:ind w:firstLine="420" w:firstLineChars="200"/>
    </w:pPr>
  </w:style>
  <w:style w:type="paragraph" w:customStyle="1" w:styleId="17">
    <w:name w:val="普通(网站)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18">
    <w:name w:val="批注框文本 Char"/>
    <w:basedOn w:val="7"/>
    <w:link w:val="3"/>
    <w:qFormat/>
    <w:uiPriority w:val="0"/>
    <w:rPr>
      <w:kern w:val="2"/>
      <w:sz w:val="18"/>
      <w:szCs w:val="18"/>
    </w:rPr>
  </w:style>
  <w:style w:type="paragraph" w:customStyle="1" w:styleId="19">
    <w:name w:val="列出段落2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75DBD83-03AA-4D36-8F09-BB0DBBFC4DE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4</Pages>
  <Words>228</Words>
  <Characters>1305</Characters>
  <Lines>10</Lines>
  <Paragraphs>3</Paragraphs>
  <ScaleCrop>false</ScaleCrop>
  <LinksUpToDate>false</LinksUpToDate>
  <CharactersWithSpaces>1530</CharactersWithSpaces>
  <Application>WPS Office_10.1.0.7223_F1E327BC-269C-435d-A152-05C5408002CA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2016-05-31T00:55:00Z</dcterms:created>
  <dc:creator>Administrator</dc:creator>
  <cp:lastModifiedBy>圆zi圆圆．</cp:lastModifiedBy>
  <cp:lastPrinted>2016-06-13T02:52:00Z</cp:lastPrinted>
  <dcterms:modified xsi:type="dcterms:W3CDTF">2018-04-13T01:25:40Z</dcterms:modified>
  <dc:title>重质量  铸诚信  担责任</dc:title>
  <cp:revision>112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2052-10.1.0.7223</vt:lpwstr>
  </property>
</Properties>
</file>